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4122" w:rsidRPr="00BC4122" w:rsidRDefault="00BC4122" w:rsidP="00BC4122">
      <w:pPr>
        <w:rPr>
          <w:rFonts w:ascii="標楷體" w:eastAsia="標楷體" w:hAnsi="標楷體"/>
          <w:bdr w:val="single" w:sz="4" w:space="0" w:color="auto"/>
          <w:lang w:eastAsia="zh-HK"/>
        </w:rPr>
      </w:pPr>
      <w:r w:rsidRPr="00BC4122">
        <w:rPr>
          <w:rFonts w:ascii="標楷體" w:eastAsia="標楷體" w:hAnsi="標楷體"/>
          <w:bdr w:val="single" w:sz="4" w:space="0" w:color="auto"/>
          <w:lang w:eastAsia="zh-HK"/>
        </w:rPr>
        <w:t xml:space="preserve">附件4 </w:t>
      </w:r>
    </w:p>
    <w:p w:rsidR="00BC4122" w:rsidRDefault="00BC4122" w:rsidP="00BC4122">
      <w:pPr>
        <w:jc w:val="center"/>
        <w:rPr>
          <w:rFonts w:ascii="標楷體" w:eastAsia="標楷體" w:hAnsi="標楷體"/>
          <w:b/>
          <w:lang w:eastAsia="zh-HK"/>
        </w:rPr>
      </w:pPr>
      <w:r w:rsidRPr="00BC4122">
        <w:rPr>
          <w:rFonts w:ascii="標楷體" w:eastAsia="標楷體" w:hAnsi="標楷體"/>
          <w:b/>
          <w:lang w:eastAsia="zh-HK"/>
        </w:rPr>
        <w:t>教育部補助中小學校人工智慧教育計畫共備工作坊時程規劃</w:t>
      </w:r>
    </w:p>
    <w:p w:rsidR="00BC4122" w:rsidRPr="00BC4122" w:rsidRDefault="00BC4122" w:rsidP="00BC4122">
      <w:pPr>
        <w:jc w:val="center"/>
        <w:rPr>
          <w:rFonts w:ascii="標楷體" w:eastAsia="標楷體" w:hAnsi="標楷體" w:hint="eastAsia"/>
          <w:b/>
          <w:lang w:eastAsia="zh-HK"/>
        </w:rPr>
      </w:pPr>
    </w:p>
    <w:tbl>
      <w:tblPr>
        <w:tblW w:w="977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56"/>
        <w:gridCol w:w="992"/>
        <w:gridCol w:w="3544"/>
        <w:gridCol w:w="1984"/>
      </w:tblGrid>
      <w:tr w:rsidR="00BC4122" w:rsidRPr="00BC4122" w:rsidTr="00BC4122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b/>
                <w:lang w:eastAsia="zh-HK"/>
              </w:rPr>
            </w:pPr>
            <w:r w:rsidRPr="00BC4122">
              <w:rPr>
                <w:rFonts w:ascii="標楷體" w:eastAsia="標楷體" w:hAnsi="標楷體"/>
                <w:b/>
                <w:lang w:eastAsia="zh-HK"/>
              </w:rPr>
              <w:t>日期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b/>
                <w:lang w:eastAsia="zh-HK"/>
              </w:rPr>
            </w:pPr>
            <w:r w:rsidRPr="00BC4122">
              <w:rPr>
                <w:rFonts w:ascii="標楷體" w:eastAsia="標楷體" w:hAnsi="標楷體"/>
                <w:b/>
                <w:lang w:eastAsia="zh-HK"/>
              </w:rPr>
              <w:t>星期</w:t>
            </w:r>
          </w:p>
        </w:tc>
        <w:tc>
          <w:tcPr>
            <w:tcW w:w="35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b/>
                <w:lang w:eastAsia="zh-HK"/>
              </w:rPr>
            </w:pPr>
            <w:r w:rsidRPr="00BC4122">
              <w:rPr>
                <w:rFonts w:ascii="標楷體" w:eastAsia="標楷體" w:hAnsi="標楷體"/>
                <w:b/>
                <w:lang w:eastAsia="zh-HK"/>
              </w:rPr>
              <w:t>主題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b/>
                <w:lang w:eastAsia="zh-HK"/>
              </w:rPr>
            </w:pPr>
            <w:r w:rsidRPr="00BC4122">
              <w:rPr>
                <w:rFonts w:ascii="標楷體" w:eastAsia="標楷體" w:hAnsi="標楷體"/>
                <w:b/>
                <w:lang w:eastAsia="zh-HK"/>
              </w:rPr>
              <w:t>辦理方式／地點</w:t>
            </w:r>
          </w:p>
        </w:tc>
      </w:tr>
      <w:tr w:rsidR="00BC4122" w:rsidRPr="00BC4122" w:rsidTr="00BC4122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b/>
                <w:lang w:eastAsia="zh-HK"/>
              </w:rPr>
            </w:pPr>
            <w:r w:rsidRPr="00BC4122">
              <w:rPr>
                <w:rFonts w:ascii="標楷體" w:eastAsia="標楷體" w:hAnsi="標楷體"/>
                <w:b/>
                <w:lang w:eastAsia="zh-HK"/>
              </w:rPr>
              <w:t>發文日起至114年6月30日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一</w:t>
            </w:r>
          </w:p>
        </w:tc>
        <w:tc>
          <w:tcPr>
            <w:tcW w:w="35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b/>
                <w:lang w:eastAsia="zh-HK"/>
              </w:rPr>
              <w:t>計畫申請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b/>
                <w:lang w:eastAsia="zh-HK"/>
              </w:rPr>
              <w:t>請至計畫徵件平臺提交計畫書、填報經費需求。</w:t>
            </w:r>
          </w:p>
        </w:tc>
      </w:tr>
      <w:tr w:rsidR="00BC4122" w:rsidRPr="00BC4122" w:rsidTr="00BC4122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114年9月1日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一</w:t>
            </w:r>
          </w:p>
        </w:tc>
        <w:tc>
          <w:tcPr>
            <w:tcW w:w="35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114學年度上學期開學</w:t>
            </w:r>
          </w:p>
        </w:tc>
        <w:tc>
          <w:tcPr>
            <w:tcW w:w="19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b/>
                <w:lang w:eastAsia="zh-HK"/>
              </w:rPr>
            </w:pPr>
          </w:p>
        </w:tc>
      </w:tr>
      <w:tr w:rsidR="00BC4122" w:rsidRPr="00BC4122" w:rsidTr="00BC4122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325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114年9月6日</w:t>
            </w:r>
          </w:p>
        </w:tc>
        <w:tc>
          <w:tcPr>
            <w:tcW w:w="992" w:type="dxa"/>
            <w:vMerge w:val="restar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六</w:t>
            </w:r>
          </w:p>
        </w:tc>
        <w:tc>
          <w:tcPr>
            <w:tcW w:w="35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啟動會議</w:t>
            </w:r>
          </w:p>
        </w:tc>
        <w:tc>
          <w:tcPr>
            <w:tcW w:w="1984" w:type="dxa"/>
            <w:vMerge w:val="restar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國立臺南大學</w:t>
            </w:r>
          </w:p>
        </w:tc>
      </w:tr>
      <w:tr w:rsidR="00BC4122" w:rsidRPr="00BC4122" w:rsidTr="00BC4122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32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35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AI教學共備(一)</w:t>
            </w:r>
          </w:p>
        </w:tc>
        <w:tc>
          <w:tcPr>
            <w:tcW w:w="1984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</w:tr>
      <w:tr w:rsidR="00BC4122" w:rsidRPr="00BC4122" w:rsidTr="00BC4122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32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35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AI課程規劃與教學實務-1</w:t>
            </w:r>
          </w:p>
        </w:tc>
        <w:tc>
          <w:tcPr>
            <w:tcW w:w="1984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</w:tr>
      <w:tr w:rsidR="00BC4122" w:rsidRPr="00BC4122" w:rsidTr="00BC4122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325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114年9月13日</w:t>
            </w:r>
          </w:p>
        </w:tc>
        <w:tc>
          <w:tcPr>
            <w:tcW w:w="9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六</w:t>
            </w:r>
          </w:p>
        </w:tc>
        <w:tc>
          <w:tcPr>
            <w:tcW w:w="35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AI教學共備(二)</w:t>
            </w:r>
          </w:p>
        </w:tc>
        <w:tc>
          <w:tcPr>
            <w:tcW w:w="1984" w:type="dxa"/>
            <w:vMerge w:val="restar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國立臺南大學</w:t>
            </w:r>
          </w:p>
        </w:tc>
      </w:tr>
      <w:tr w:rsidR="00BC4122" w:rsidRPr="00BC4122" w:rsidTr="00BC4122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32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35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AI課程規劃與教學實務-2</w:t>
            </w:r>
          </w:p>
        </w:tc>
        <w:tc>
          <w:tcPr>
            <w:tcW w:w="1984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</w:tr>
      <w:tr w:rsidR="00BC4122" w:rsidRPr="00BC4122" w:rsidTr="00BC4122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325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114年11月19日</w:t>
            </w:r>
          </w:p>
        </w:tc>
        <w:tc>
          <w:tcPr>
            <w:tcW w:w="9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五</w:t>
            </w:r>
          </w:p>
        </w:tc>
        <w:tc>
          <w:tcPr>
            <w:tcW w:w="35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AI教學共備(三)</w:t>
            </w:r>
          </w:p>
        </w:tc>
        <w:tc>
          <w:tcPr>
            <w:tcW w:w="1984" w:type="dxa"/>
            <w:vMerge w:val="restar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實體辦理</w:t>
            </w:r>
            <w:r w:rsidRPr="00BC4122">
              <w:rPr>
                <w:rFonts w:ascii="標楷體" w:eastAsia="標楷體" w:hAnsi="標楷體"/>
                <w:lang w:eastAsia="zh-HK"/>
              </w:rPr>
              <w:br/>
              <w:t>以中部為主</w:t>
            </w:r>
            <w:bookmarkStart w:id="0" w:name="_GoBack"/>
            <w:bookmarkEnd w:id="0"/>
          </w:p>
        </w:tc>
      </w:tr>
      <w:tr w:rsidR="00BC4122" w:rsidRPr="00BC4122" w:rsidTr="00BC4122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32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35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執行課程分享-1</w:t>
            </w:r>
          </w:p>
        </w:tc>
        <w:tc>
          <w:tcPr>
            <w:tcW w:w="1984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</w:tr>
      <w:tr w:rsidR="00BC4122" w:rsidRPr="00BC4122" w:rsidTr="00BC4122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32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115年1月19日至1月20日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一至二</w:t>
            </w:r>
          </w:p>
        </w:tc>
        <w:tc>
          <w:tcPr>
            <w:tcW w:w="35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b/>
                <w:lang w:eastAsia="zh-HK"/>
              </w:rPr>
            </w:pPr>
            <w:r w:rsidRPr="00BC4122">
              <w:rPr>
                <w:rFonts w:ascii="標楷體" w:eastAsia="標楷體" w:hAnsi="標楷體"/>
                <w:b/>
                <w:lang w:eastAsia="zh-HK"/>
              </w:rPr>
              <w:t>期中考核</w:t>
            </w:r>
          </w:p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b/>
                <w:bCs/>
                <w:color w:val="FF0000"/>
                <w:lang w:eastAsia="zh-HK"/>
              </w:rPr>
              <w:t>＊若未通過，依計畫徵件須知規定得終止計畫，務請出席。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國立臺南大學</w:t>
            </w:r>
          </w:p>
        </w:tc>
      </w:tr>
      <w:tr w:rsidR="00BC4122" w:rsidRPr="00BC4122" w:rsidTr="00BC4122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32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115年2月23日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一</w:t>
            </w:r>
          </w:p>
        </w:tc>
        <w:tc>
          <w:tcPr>
            <w:tcW w:w="552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114學年度下學期開學</w:t>
            </w:r>
          </w:p>
        </w:tc>
      </w:tr>
      <w:tr w:rsidR="00BC4122" w:rsidRPr="00BC4122" w:rsidTr="00BC4122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325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115年4月24日</w:t>
            </w:r>
          </w:p>
        </w:tc>
        <w:tc>
          <w:tcPr>
            <w:tcW w:w="9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五</w:t>
            </w:r>
          </w:p>
        </w:tc>
        <w:tc>
          <w:tcPr>
            <w:tcW w:w="35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AI教學共備(四)</w:t>
            </w:r>
          </w:p>
        </w:tc>
        <w:tc>
          <w:tcPr>
            <w:tcW w:w="1984" w:type="dxa"/>
            <w:vMerge w:val="restar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線上辦理</w:t>
            </w:r>
          </w:p>
        </w:tc>
      </w:tr>
      <w:tr w:rsidR="00BC4122" w:rsidRPr="00BC4122" w:rsidTr="00BC4122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32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35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執行課程分享-2</w:t>
            </w:r>
          </w:p>
        </w:tc>
        <w:tc>
          <w:tcPr>
            <w:tcW w:w="1984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</w:tr>
      <w:tr w:rsidR="00BC4122" w:rsidRPr="00BC4122" w:rsidTr="00BC4122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32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115年7月</w:t>
            </w:r>
            <w:r>
              <w:rPr>
                <w:rFonts w:ascii="標楷體" w:eastAsia="標楷體" w:hAnsi="標楷體"/>
                <w:lang w:eastAsia="zh-HK"/>
              </w:rPr>
              <w:t>1</w:t>
            </w:r>
            <w:r w:rsidRPr="00BC4122">
              <w:rPr>
                <w:rFonts w:ascii="標楷體" w:eastAsia="標楷體" w:hAnsi="標楷體"/>
                <w:lang w:eastAsia="zh-HK"/>
              </w:rPr>
              <w:t>日至7月</w:t>
            </w:r>
            <w:r>
              <w:rPr>
                <w:rFonts w:ascii="標楷體" w:eastAsia="標楷體" w:hAnsi="標楷體" w:hint="eastAsia"/>
              </w:rPr>
              <w:t>2</w:t>
            </w:r>
            <w:r w:rsidRPr="00BC4122">
              <w:rPr>
                <w:rFonts w:ascii="標楷體" w:eastAsia="標楷體" w:hAnsi="標楷體"/>
                <w:lang w:eastAsia="zh-HK"/>
              </w:rPr>
              <w:t>日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三至四</w:t>
            </w:r>
          </w:p>
        </w:tc>
        <w:tc>
          <w:tcPr>
            <w:tcW w:w="35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b/>
                <w:lang w:eastAsia="zh-HK"/>
              </w:rPr>
            </w:pPr>
            <w:r w:rsidRPr="00BC4122">
              <w:rPr>
                <w:rFonts w:ascii="標楷體" w:eastAsia="標楷體" w:hAnsi="標楷體"/>
                <w:b/>
                <w:lang w:eastAsia="zh-HK"/>
              </w:rPr>
              <w:t>期末考核</w:t>
            </w:r>
          </w:p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b/>
                <w:bCs/>
                <w:color w:val="FF0000"/>
                <w:lang w:eastAsia="zh-HK"/>
              </w:rPr>
              <w:t>＊若未通過，依計畫徵件須知規定得終止計畫，務請出席。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C4122" w:rsidRPr="00BC4122" w:rsidRDefault="00BC4122" w:rsidP="00BC4122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BC4122">
              <w:rPr>
                <w:rFonts w:ascii="標楷體" w:eastAsia="標楷體" w:hAnsi="標楷體"/>
                <w:lang w:eastAsia="zh-HK"/>
              </w:rPr>
              <w:t>國立臺南大學</w:t>
            </w:r>
          </w:p>
        </w:tc>
      </w:tr>
    </w:tbl>
    <w:p w:rsidR="00BC4122" w:rsidRDefault="00BC4122" w:rsidP="00BC4122">
      <w:pPr>
        <w:rPr>
          <w:rFonts w:ascii="標楷體" w:eastAsia="標楷體" w:hAnsi="標楷體"/>
          <w:lang w:eastAsia="zh-HK"/>
        </w:rPr>
      </w:pPr>
    </w:p>
    <w:p w:rsidR="00BC4122" w:rsidRPr="00BC4122" w:rsidRDefault="00BC4122" w:rsidP="00BC4122">
      <w:pPr>
        <w:rPr>
          <w:rFonts w:ascii="標楷體" w:eastAsia="標楷體" w:hAnsi="標楷體"/>
          <w:lang w:eastAsia="zh-HK"/>
        </w:rPr>
      </w:pPr>
      <w:r w:rsidRPr="00BC4122">
        <w:rPr>
          <w:rFonts w:ascii="標楷體" w:eastAsia="標楷體" w:hAnsi="標楷體"/>
          <w:lang w:eastAsia="zh-HK"/>
        </w:rPr>
        <w:t>備註：</w:t>
      </w:r>
    </w:p>
    <w:p w:rsidR="00BC4122" w:rsidRPr="00BC4122" w:rsidRDefault="00BC4122" w:rsidP="00BC4122">
      <w:pPr>
        <w:numPr>
          <w:ilvl w:val="0"/>
          <w:numId w:val="1"/>
        </w:numPr>
        <w:ind w:left="709" w:rightChars="167" w:right="401" w:hanging="284"/>
        <w:rPr>
          <w:rFonts w:ascii="標楷體" w:eastAsia="標楷體" w:hAnsi="標楷體"/>
          <w:lang w:eastAsia="zh-HK"/>
        </w:rPr>
      </w:pPr>
      <w:r w:rsidRPr="00BC4122">
        <w:rPr>
          <w:rFonts w:ascii="標楷體" w:eastAsia="標楷體" w:hAnsi="標楷體"/>
          <w:lang w:eastAsia="zh-HK"/>
        </w:rPr>
        <w:t>以上時程配合實際公布之中小學寒暑假開學、休業式時間，如計畫辦公室辦理之共備、考核與前述時間衝突，將另行通知調整後的辦理時間。</w:t>
      </w:r>
    </w:p>
    <w:p w:rsidR="00BC4122" w:rsidRPr="00BC4122" w:rsidRDefault="00BC4122" w:rsidP="00BC4122">
      <w:pPr>
        <w:numPr>
          <w:ilvl w:val="0"/>
          <w:numId w:val="1"/>
        </w:numPr>
        <w:ind w:left="709" w:rightChars="167" w:right="401" w:hanging="284"/>
        <w:rPr>
          <w:rFonts w:ascii="標楷體" w:eastAsia="標楷體" w:hAnsi="標楷體"/>
          <w:lang w:eastAsia="zh-HK"/>
        </w:rPr>
      </w:pPr>
      <w:r w:rsidRPr="00BC4122">
        <w:rPr>
          <w:rFonts w:ascii="標楷體" w:eastAsia="標楷體" w:hAnsi="標楷體"/>
          <w:lang w:eastAsia="zh-HK"/>
        </w:rPr>
        <w:t>若因自然災害(例：颱風、地震)、公衛(例：Covid-19)等因素影響，將調整辦理方式。</w:t>
      </w:r>
    </w:p>
    <w:p w:rsidR="00123737" w:rsidRPr="00BC4122" w:rsidRDefault="00123737" w:rsidP="00BC4122"/>
    <w:sectPr w:rsidR="00123737" w:rsidRPr="00BC4122"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559D" w:rsidRDefault="00F8559D">
      <w:r>
        <w:separator/>
      </w:r>
    </w:p>
  </w:endnote>
  <w:endnote w:type="continuationSeparator" w:id="0">
    <w:p w:rsidR="00F8559D" w:rsidRDefault="00F85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, PMingLiU">
    <w:altName w:val="新細明體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559D" w:rsidRDefault="00F8559D">
      <w:r>
        <w:rPr>
          <w:color w:val="000000"/>
        </w:rPr>
        <w:separator/>
      </w:r>
    </w:p>
  </w:footnote>
  <w:footnote w:type="continuationSeparator" w:id="0">
    <w:p w:rsidR="00F8559D" w:rsidRDefault="00F855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2C7D49"/>
    <w:multiLevelType w:val="multilevel"/>
    <w:tmpl w:val="45DEA170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23737"/>
    <w:rsid w:val="00103BE3"/>
    <w:rsid w:val="00123737"/>
    <w:rsid w:val="00804263"/>
    <w:rsid w:val="00BC4122"/>
    <w:rsid w:val="00F8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9760ED"/>
  <w15:docId w15:val="{60C5D0F1-77C2-413B-AAC6-370E7B11B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character" w:customStyle="1" w:styleId="a4">
    <w:name w:val="清單段落 字元"/>
  </w:style>
  <w:style w:type="paragraph" w:customStyle="1" w:styleId="Textbody">
    <w:name w:val="Text body"/>
    <w:basedOn w:val="a"/>
    <w:pPr>
      <w:spacing w:after="140" w:line="288" w:lineRule="auto"/>
    </w:pPr>
    <w:rPr>
      <w:rFonts w:eastAsia="新細明體, PMingLiU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sz w:val="20"/>
      <w:szCs w:val="20"/>
    </w:rPr>
  </w:style>
  <w:style w:type="paragraph" w:customStyle="1" w:styleId="cjk">
    <w:name w:val="cjk"/>
    <w:basedOn w:val="a"/>
    <w:pPr>
      <w:widowControl/>
      <w:suppressAutoHyphens w:val="0"/>
      <w:spacing w:before="100" w:after="142" w:line="288" w:lineRule="auto"/>
      <w:textAlignment w:val="auto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85</Words>
  <Characters>486</Characters>
  <Application>Microsoft Office Word</Application>
  <DocSecurity>0</DocSecurity>
  <Lines>4</Lines>
  <Paragraphs>1</Paragraphs>
  <ScaleCrop>false</ScaleCrop>
  <Company>KMSOFFICE2019X64</Company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瑞翎 陳</dc:creator>
  <dc:description/>
  <cp:lastModifiedBy>陳 瑞翎</cp:lastModifiedBy>
  <cp:revision>3</cp:revision>
  <dcterms:created xsi:type="dcterms:W3CDTF">2025-03-26T08:45:00Z</dcterms:created>
  <dcterms:modified xsi:type="dcterms:W3CDTF">2025-03-26T09:05:00Z</dcterms:modified>
</cp:coreProperties>
</file>